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30AEA" w14:textId="3F678B12" w:rsidR="0027368F" w:rsidRDefault="005D67F7">
      <w:r>
        <w:t>Developing the FEM</w:t>
      </w:r>
      <w:r w:rsidR="00FA4F0E">
        <w:t>p</w:t>
      </w:r>
      <w:r>
        <w:t>ower</w:t>
      </w:r>
      <w:r w:rsidR="003751F8">
        <w:t xml:space="preserve"> in Finance</w:t>
      </w:r>
      <w:r>
        <w:t xml:space="preserve"> Brand</w:t>
      </w:r>
    </w:p>
    <w:p w14:paraId="3D65394E" w14:textId="77777777" w:rsidR="003751F8" w:rsidRDefault="003751F8"/>
    <w:p w14:paraId="3C6A90BF" w14:textId="580B2CA4" w:rsidR="00E71503" w:rsidRDefault="003751F8">
      <w:r>
        <w:t xml:space="preserve">One of the first tasks of any </w:t>
      </w:r>
      <w:r w:rsidR="00071BD3">
        <w:t>EU-funded</w:t>
      </w:r>
      <w:r>
        <w:t xml:space="preserve"> project is the development of the project branding and logo. Irish partner Momentum Educate and Innovate was responsible for the development of the FEMpower in Finance visual identity</w:t>
      </w:r>
      <w:r w:rsidR="00071BD3">
        <w:t>,</w:t>
      </w:r>
      <w:r>
        <w:t xml:space="preserve"> and here</w:t>
      </w:r>
      <w:r w:rsidR="00071BD3">
        <w:t>,</w:t>
      </w:r>
      <w:r w:rsidR="00E71503">
        <w:t xml:space="preserve"> project Manager Denise Callan </w:t>
      </w:r>
      <w:r w:rsidR="00071BD3">
        <w:t xml:space="preserve">from Momentum Educate and Innovate </w:t>
      </w:r>
      <w:r w:rsidR="00E71503">
        <w:t>outlines the process.</w:t>
      </w:r>
    </w:p>
    <w:p w14:paraId="4961064B" w14:textId="67F13923" w:rsidR="002E0507" w:rsidRDefault="00E71503">
      <w:r>
        <w:t>When developing a project brand</w:t>
      </w:r>
      <w:r w:rsidR="002E0507">
        <w:t>,</w:t>
      </w:r>
      <w:r>
        <w:t xml:space="preserve"> we first consider the target audience, their needs, challenges and aspirations.  It is important to </w:t>
      </w:r>
      <w:r w:rsidR="00F35A10">
        <w:t xml:space="preserve">clearly define the mission of the project and </w:t>
      </w:r>
      <w:r w:rsidR="00DC1192">
        <w:t>create a visual identity that is both professional and engaging.</w:t>
      </w:r>
    </w:p>
    <w:p w14:paraId="16269F0A" w14:textId="744FDC46" w:rsidR="00800B1E" w:rsidRDefault="002E0507">
      <w:r>
        <w:t xml:space="preserve">When our team </w:t>
      </w:r>
      <w:r w:rsidR="00307F84">
        <w:t>began</w:t>
      </w:r>
      <w:r>
        <w:t xml:space="preserve"> to develop the FEMpower in Finance branding</w:t>
      </w:r>
      <w:r w:rsidR="00307F84">
        <w:t>,</w:t>
      </w:r>
      <w:r>
        <w:t xml:space="preserve"> we</w:t>
      </w:r>
      <w:r w:rsidR="00870DF8">
        <w:t xml:space="preserve"> first considered the </w:t>
      </w:r>
      <w:r w:rsidR="00800B1E">
        <w:t xml:space="preserve">brand colours and </w:t>
      </w:r>
      <w:r w:rsidR="00870DF8">
        <w:t xml:space="preserve">logo. </w:t>
      </w:r>
      <w:r w:rsidR="00800B1E" w:rsidRPr="00800B1E">
        <w:t xml:space="preserve">The wordmark clearly sets out that we are focused on empowering women and developing their financial skills. The choice of font emphasises that this will be done simply and with clarity. The brand colours were selected because of what they represent: </w:t>
      </w:r>
    </w:p>
    <w:p w14:paraId="125C2F0A" w14:textId="77777777" w:rsidR="00800B1E" w:rsidRDefault="00800B1E">
      <w:r w:rsidRPr="00800B1E">
        <w:t xml:space="preserve">• Blue - represents trust, loyalty and calm </w:t>
      </w:r>
    </w:p>
    <w:p w14:paraId="148EF578" w14:textId="77777777" w:rsidR="00800B1E" w:rsidRDefault="00800B1E">
      <w:r w:rsidRPr="00800B1E">
        <w:t xml:space="preserve">• Fuchsia – represents maturity and strength </w:t>
      </w:r>
    </w:p>
    <w:p w14:paraId="7D4E7435" w14:textId="77777777" w:rsidR="00800B1E" w:rsidRDefault="00800B1E">
      <w:r w:rsidRPr="00800B1E">
        <w:t xml:space="preserve">• Orange – represents emotional strength and optimism. </w:t>
      </w:r>
    </w:p>
    <w:p w14:paraId="24A23302" w14:textId="7666B960" w:rsidR="00C75EC1" w:rsidRDefault="00800B1E">
      <w:r w:rsidRPr="00800B1E">
        <w:t xml:space="preserve">These are the feelings we want our target audience to have when they engage with our project and experience the benefits of using the tools we will create. </w:t>
      </w:r>
      <w:r w:rsidR="00307F84">
        <w:t xml:space="preserve">Using this </w:t>
      </w:r>
      <w:r w:rsidR="009555BD" w:rsidRPr="009555BD">
        <w:t>distinctive colour palette will help keep a global consistency</w:t>
      </w:r>
      <w:r w:rsidR="009555BD">
        <w:t xml:space="preserve"> for project outputs, including the project website, social media channels, </w:t>
      </w:r>
      <w:r w:rsidR="00647876">
        <w:t>publications and resources.</w:t>
      </w:r>
      <w:r w:rsidR="009555BD">
        <w:t xml:space="preserve"> </w:t>
      </w:r>
    </w:p>
    <w:p w14:paraId="7185F13E" w14:textId="52725DC9" w:rsidR="00C75EC1" w:rsidRDefault="00C75EC1">
      <w:r w:rsidRPr="00C75EC1">
        <w:t xml:space="preserve">A </w:t>
      </w:r>
      <w:r>
        <w:t>well-managed</w:t>
      </w:r>
      <w:r w:rsidRPr="00C75EC1">
        <w:t xml:space="preserve"> brand is an important part of strengthening the FEMpower visual identity and will help reach our broader goals of strengthening brand awareness and prominence. It will also help our target groups to easily identify FEMpower. </w:t>
      </w:r>
    </w:p>
    <w:sectPr w:rsidR="00C75E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C2F"/>
    <w:rsid w:val="000326F5"/>
    <w:rsid w:val="00071BD3"/>
    <w:rsid w:val="001F5E58"/>
    <w:rsid w:val="0027368F"/>
    <w:rsid w:val="002E0507"/>
    <w:rsid w:val="00307F84"/>
    <w:rsid w:val="003751F8"/>
    <w:rsid w:val="00463995"/>
    <w:rsid w:val="005D67F7"/>
    <w:rsid w:val="005E3835"/>
    <w:rsid w:val="00647876"/>
    <w:rsid w:val="00800B1E"/>
    <w:rsid w:val="00870DF8"/>
    <w:rsid w:val="009555BD"/>
    <w:rsid w:val="00C75EC1"/>
    <w:rsid w:val="00DC1192"/>
    <w:rsid w:val="00E51C2F"/>
    <w:rsid w:val="00E71503"/>
    <w:rsid w:val="00F35A10"/>
    <w:rsid w:val="00F73E10"/>
    <w:rsid w:val="00FA4F0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9070FF"/>
  <w15:chartTrackingRefBased/>
  <w15:docId w15:val="{D4C7FFB4-B0E4-4A6A-8AAE-7615D7FBF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1C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1C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1C2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1C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1C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1C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1C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1C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1C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C2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1C2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1C2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1C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1C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1C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1C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1C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1C2F"/>
    <w:rPr>
      <w:rFonts w:eastAsiaTheme="majorEastAsia" w:cstheme="majorBidi"/>
      <w:color w:val="272727" w:themeColor="text1" w:themeTint="D8"/>
    </w:rPr>
  </w:style>
  <w:style w:type="paragraph" w:styleId="Title">
    <w:name w:val="Title"/>
    <w:basedOn w:val="Normal"/>
    <w:next w:val="Normal"/>
    <w:link w:val="TitleChar"/>
    <w:uiPriority w:val="10"/>
    <w:qFormat/>
    <w:rsid w:val="00E51C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1C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C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1C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1C2F"/>
    <w:pPr>
      <w:spacing w:before="160"/>
      <w:jc w:val="center"/>
    </w:pPr>
    <w:rPr>
      <w:i/>
      <w:iCs/>
      <w:color w:val="404040" w:themeColor="text1" w:themeTint="BF"/>
    </w:rPr>
  </w:style>
  <w:style w:type="character" w:customStyle="1" w:styleId="QuoteChar">
    <w:name w:val="Quote Char"/>
    <w:basedOn w:val="DefaultParagraphFont"/>
    <w:link w:val="Quote"/>
    <w:uiPriority w:val="29"/>
    <w:rsid w:val="00E51C2F"/>
    <w:rPr>
      <w:i/>
      <w:iCs/>
      <w:color w:val="404040" w:themeColor="text1" w:themeTint="BF"/>
    </w:rPr>
  </w:style>
  <w:style w:type="paragraph" w:styleId="ListParagraph">
    <w:name w:val="List Paragraph"/>
    <w:basedOn w:val="Normal"/>
    <w:uiPriority w:val="34"/>
    <w:qFormat/>
    <w:rsid w:val="00E51C2F"/>
    <w:pPr>
      <w:ind w:left="720"/>
      <w:contextualSpacing/>
    </w:pPr>
  </w:style>
  <w:style w:type="character" w:styleId="IntenseEmphasis">
    <w:name w:val="Intense Emphasis"/>
    <w:basedOn w:val="DefaultParagraphFont"/>
    <w:uiPriority w:val="21"/>
    <w:qFormat/>
    <w:rsid w:val="00E51C2F"/>
    <w:rPr>
      <w:i/>
      <w:iCs/>
      <w:color w:val="2F5496" w:themeColor="accent1" w:themeShade="BF"/>
    </w:rPr>
  </w:style>
  <w:style w:type="paragraph" w:styleId="IntenseQuote">
    <w:name w:val="Intense Quote"/>
    <w:basedOn w:val="Normal"/>
    <w:next w:val="Normal"/>
    <w:link w:val="IntenseQuoteChar"/>
    <w:uiPriority w:val="30"/>
    <w:qFormat/>
    <w:rsid w:val="00E51C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1C2F"/>
    <w:rPr>
      <w:i/>
      <w:iCs/>
      <w:color w:val="2F5496" w:themeColor="accent1" w:themeShade="BF"/>
    </w:rPr>
  </w:style>
  <w:style w:type="character" w:styleId="IntenseReference">
    <w:name w:val="Intense Reference"/>
    <w:basedOn w:val="DefaultParagraphFont"/>
    <w:uiPriority w:val="32"/>
    <w:qFormat/>
    <w:rsid w:val="00E51C2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261</Words>
  <Characters>1434</Characters>
  <Application>Microsoft Office Word</Application>
  <DocSecurity>0</DocSecurity>
  <Lines>23</Lines>
  <Paragraphs>10</Paragraphs>
  <ScaleCrop>false</ScaleCrop>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Callan</dc:creator>
  <cp:keywords/>
  <dc:description/>
  <cp:lastModifiedBy>Denise Callan</cp:lastModifiedBy>
  <cp:revision>15</cp:revision>
  <dcterms:created xsi:type="dcterms:W3CDTF">2025-10-31T14:42:00Z</dcterms:created>
  <dcterms:modified xsi:type="dcterms:W3CDTF">2025-10-31T14:55:00Z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605b6b3b-a7c4-4322-9cf4-19165162a30d</vt:lpwstr>
  </property>
</Properties>
</file>